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01" w:rsidRPr="00A51698" w:rsidRDefault="00874001" w:rsidP="00874001">
      <w:pPr>
        <w:pStyle w:val="text"/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74001">
        <w:rPr>
          <w:rFonts w:ascii="Times New Roman" w:hAnsi="Times New Roman" w:cs="Times New Roman"/>
          <w:i/>
          <w:iCs/>
          <w:sz w:val="24"/>
          <w:szCs w:val="24"/>
        </w:rPr>
        <w:t>Приложение 1.4.1.</w:t>
      </w:r>
    </w:p>
    <w:p w:rsidR="00874001" w:rsidRPr="00A51698" w:rsidRDefault="00874001" w:rsidP="00874001">
      <w:pPr>
        <w:pStyle w:val="zag-6"/>
        <w:spacing w:before="17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</w:rPr>
        <w:t>Примерная программа обучающего семинара</w:t>
      </w:r>
      <w:r w:rsidRPr="00A51698">
        <w:rPr>
          <w:rFonts w:ascii="Times New Roman" w:hAnsi="Times New Roman" w:cs="Times New Roman"/>
          <w:sz w:val="24"/>
          <w:szCs w:val="24"/>
        </w:rPr>
        <w:br/>
        <w:t>(для участников семинара)</w:t>
      </w: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thick"/>
        </w:rPr>
      </w:pPr>
    </w:p>
    <w:p w:rsidR="00874001" w:rsidRDefault="00874001" w:rsidP="00874001">
      <w:pPr>
        <w:pStyle w:val="zag-5"/>
        <w:spacing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</w:t>
      </w:r>
      <w:r w:rsidRPr="00A51698">
        <w:rPr>
          <w:rFonts w:ascii="Times New Roman" w:hAnsi="Times New Roman" w:cs="Times New Roman"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001" w:rsidRPr="00A51698" w:rsidRDefault="00874001" w:rsidP="00874001">
      <w:pPr>
        <w:pStyle w:val="zag-5"/>
        <w:spacing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</w:rPr>
        <w:t>Вступительная часть (рефлексия, определение цели)</w:t>
      </w: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r w:rsidRPr="00A5169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1. Общая теоретическая часть (с элементами практикума): 4 </w:t>
      </w:r>
      <w:proofErr w:type="gramStart"/>
      <w:r w:rsidRPr="00A51698">
        <w:rPr>
          <w:rFonts w:ascii="Times New Roman" w:hAnsi="Times New Roman" w:cs="Times New Roman"/>
          <w:i/>
          <w:iCs/>
          <w:spacing w:val="-4"/>
          <w:sz w:val="24"/>
          <w:szCs w:val="24"/>
        </w:rPr>
        <w:t>акад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емических</w:t>
      </w:r>
      <w:proofErr w:type="gramEnd"/>
      <w:r w:rsidRPr="00A5169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</w:rPr>
        <w:t>Цель: познакомить с особенностями Образовательной системы «Школа 2100»; объяснить, как подготовить урок с использованием технологии проблемного диалога; где при этом найти место технологии продуктивного чтения; как использовать технологию оценивания для проведения контроля.</w:t>
      </w: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55"/>
        <w:gridCol w:w="1701"/>
      </w:tblGrid>
      <w:tr w:rsidR="00874001" w:rsidRPr="00A51698" w:rsidTr="00874001">
        <w:trPr>
          <w:trHeight w:val="30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  <w:vAlign w:val="center"/>
          </w:tcPr>
          <w:p w:rsidR="00874001" w:rsidRPr="00DB6D73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D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  <w:vAlign w:val="center"/>
          </w:tcPr>
          <w:p w:rsidR="00874001" w:rsidRPr="00DB6D73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D7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74001" w:rsidRPr="00A51698" w:rsidTr="005B13E3">
        <w:trPr>
          <w:trHeight w:val="59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1. Вступительная презентация «Главные отличия работы по ”Школе 2100“ в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классе»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103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Практикум по использованию принципа минимакса.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ind w:left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Сначала каждый выполняет задание индивидуально, а потом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проверка: 2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3 человека озвучивают свой выбор, а ведущий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т свой ответ (или ответ авторов).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874001">
        <w:trPr>
          <w:trHeight w:val="41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2. Презентация «Как подготовить проблемно-диалогический урок»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874001" w:rsidRPr="00A51698" w:rsidTr="005B13E3">
        <w:trPr>
          <w:trHeight w:val="148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использованию проблемно-диалогической технологии. Задание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правильный порядок действий учителя на уроке изучения нового материала.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ind w:left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Сначала каждый выполняет задание индивидуально, затем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коллективная проверка: 2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 человека озвучивают свой выбор, а ведущий да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ё</w:t>
            </w:r>
            <w:r w:rsidRPr="00A516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 свой ответ (или ответ авторов)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58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3. Презентация «Как организовать работу с текстом по технологии продуктивного чтения»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147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использованию технологии продуктивного чтения. Задание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правильный порядок действий учителя при организации работы учеников с текстом.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ind w:left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Сначала каждый выполняет индивидуально, затем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проверка: 2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3 человека озвучивают свой выбор, а ведущий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т свой ответ (или ответ авторов)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63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4. Презентация «Как осуществлять контроль на уроке по технологии оценивания образовательных достижений»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148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использованию технологии оценивания. Задание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правильный порядок действий учителя при проведении текущего контроля на уроке.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ind w:left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Сначала каждый выполняет индивидуально, затем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проверка: 2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3 человека озвучивают свой выбор, а ведущий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т свой ответ (или ответ авторов)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51698">
        <w:rPr>
          <w:rFonts w:ascii="Times New Roman" w:hAnsi="Times New Roman" w:cs="Times New Roman"/>
          <w:i/>
          <w:iCs/>
          <w:sz w:val="24"/>
          <w:szCs w:val="24"/>
        </w:rPr>
        <w:lastRenderedPageBreak/>
        <w:t>2. Практическая часть. Работа в предметных группах: 1</w:t>
      </w:r>
      <w:r>
        <w:rPr>
          <w:rFonts w:ascii="Times New Roman" w:hAnsi="Times New Roman" w:cs="Times New Roman"/>
        </w:rPr>
        <w:t>—</w:t>
      </w:r>
      <w:r w:rsidRPr="00A51698">
        <w:rPr>
          <w:rFonts w:ascii="Times New Roman" w:hAnsi="Times New Roman" w:cs="Times New Roman"/>
          <w:i/>
          <w:iCs/>
          <w:sz w:val="24"/>
          <w:szCs w:val="24"/>
        </w:rPr>
        <w:t>2 акад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емических </w:t>
      </w:r>
      <w:r w:rsidRPr="00A51698">
        <w:rPr>
          <w:rFonts w:ascii="Times New Roman" w:hAnsi="Times New Roman" w:cs="Times New Roman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74001" w:rsidRPr="006E15E0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</w:rPr>
        <w:t>Знакомство с содержанием учебников 5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A51698">
        <w:rPr>
          <w:rFonts w:ascii="Times New Roman" w:hAnsi="Times New Roman" w:cs="Times New Roman"/>
          <w:sz w:val="24"/>
          <w:szCs w:val="24"/>
        </w:rPr>
        <w:t xml:space="preserve"> класса проводится в виде практикума, предполагающего самостоятельный анализ учебников по предоставленной ведущим схеме.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30"/>
        <w:gridCol w:w="2126"/>
      </w:tblGrid>
      <w:tr w:rsidR="00874001" w:rsidRPr="00A51698" w:rsidTr="005B13E3">
        <w:trPr>
          <w:trHeight w:val="6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48491D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48491D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1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74001" w:rsidRPr="00A51698" w:rsidTr="005B13E3">
        <w:trPr>
          <w:trHeight w:val="6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Ведущий объясняет цель практикума, комментирует таблицу, которую надо заполнить, анализируя содержание учебника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класса (и состав УМК)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6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участник индивидуально анализирует учебник и УМК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 таблицу практикума, отвечая 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Около 30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6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Ведущий организует коллективное обсуждение результатов: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по каждому вопросу таблицы желающим (1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3) предлагается сформулировать свою позицию;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– сопоставляются разные мнения участников семинара по одним и тем же вопросам;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критические замечания участников комментируются ведущим;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составляется список тех аспектов содержания, которые могут вызвать сложности в работе;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с помощью технологии мозгового штурма определяются пути преодоления данных трудностей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Около 30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001" w:rsidRPr="00A51698" w:rsidRDefault="00874001" w:rsidP="00874001">
      <w:pPr>
        <w:pStyle w:val="text"/>
        <w:spacing w:before="12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</w:rPr>
        <w:t xml:space="preserve">ВНИМАНИЕ!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51698">
        <w:rPr>
          <w:rFonts w:ascii="Times New Roman" w:hAnsi="Times New Roman" w:cs="Times New Roman"/>
          <w:sz w:val="24"/>
          <w:szCs w:val="24"/>
        </w:rPr>
        <w:t xml:space="preserve">сю эту работу надо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51698">
        <w:rPr>
          <w:rFonts w:ascii="Times New Roman" w:hAnsi="Times New Roman" w:cs="Times New Roman"/>
          <w:sz w:val="24"/>
          <w:szCs w:val="24"/>
        </w:rPr>
        <w:t xml:space="preserve">бязательно успеть выполнить в течение первого дня, чтобы участники по свежим следам </w:t>
      </w:r>
      <w:proofErr w:type="gramStart"/>
      <w:r w:rsidRPr="00A51698">
        <w:rPr>
          <w:rFonts w:ascii="Times New Roman" w:hAnsi="Times New Roman" w:cs="Times New Roman"/>
          <w:sz w:val="24"/>
          <w:szCs w:val="24"/>
        </w:rPr>
        <w:t>соотнесли теорию со своим предметным содержанием и второй день прош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5169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51698">
        <w:rPr>
          <w:rFonts w:ascii="Times New Roman" w:hAnsi="Times New Roman" w:cs="Times New Roman"/>
          <w:sz w:val="24"/>
          <w:szCs w:val="24"/>
        </w:rPr>
        <w:t xml:space="preserve"> более эффективно.</w:t>
      </w: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4001" w:rsidRPr="00A51698" w:rsidRDefault="00874001" w:rsidP="00874001">
      <w:pPr>
        <w:pStyle w:val="zag-5"/>
        <w:spacing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</w:t>
      </w:r>
      <w:r w:rsidRPr="00A51698">
        <w:rPr>
          <w:rFonts w:ascii="Times New Roman" w:hAnsi="Times New Roman" w:cs="Times New Roman"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698">
        <w:rPr>
          <w:rFonts w:ascii="Times New Roman" w:hAnsi="Times New Roman" w:cs="Times New Roman"/>
          <w:sz w:val="24"/>
          <w:szCs w:val="24"/>
        </w:rPr>
        <w:br/>
        <w:t>Практическая часть. Работа в предметных группах</w:t>
      </w: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i/>
          <w:iCs/>
          <w:sz w:val="24"/>
          <w:szCs w:val="24"/>
        </w:rPr>
        <w:t>1. Рефлексия первого дня по содержанию работы</w:t>
      </w:r>
      <w:r w:rsidRPr="00A51698">
        <w:rPr>
          <w:rFonts w:ascii="Times New Roman" w:hAnsi="Times New Roman" w:cs="Times New Roman"/>
          <w:sz w:val="24"/>
          <w:szCs w:val="24"/>
        </w:rPr>
        <w:t xml:space="preserve"> </w:t>
      </w:r>
      <w:r w:rsidRPr="00A51698">
        <w:rPr>
          <w:rFonts w:ascii="Times New Roman" w:hAnsi="Times New Roman" w:cs="Times New Roman"/>
          <w:i/>
          <w:iCs/>
          <w:sz w:val="24"/>
          <w:szCs w:val="24"/>
        </w:rPr>
        <w:t>(10 мин).</w:t>
      </w:r>
      <w:r w:rsidRPr="00A51698">
        <w:rPr>
          <w:rFonts w:ascii="Times New Roman" w:hAnsi="Times New Roman" w:cs="Times New Roman"/>
          <w:sz w:val="24"/>
          <w:szCs w:val="24"/>
        </w:rPr>
        <w:t xml:space="preserve"> Фиксирование актуальных вопросов, которые пока остались без ответа.</w:t>
      </w:r>
    </w:p>
    <w:p w:rsidR="00874001" w:rsidRPr="00A84297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i/>
          <w:iCs/>
          <w:sz w:val="24"/>
          <w:szCs w:val="24"/>
        </w:rPr>
        <w:t xml:space="preserve">2. Анализ </w:t>
      </w:r>
      <w:proofErr w:type="spellStart"/>
      <w:r w:rsidRPr="00A51698">
        <w:rPr>
          <w:rFonts w:ascii="Times New Roman" w:hAnsi="Times New Roman" w:cs="Times New Roman"/>
          <w:i/>
          <w:iCs/>
          <w:sz w:val="24"/>
          <w:szCs w:val="24"/>
        </w:rPr>
        <w:t>видеоурока</w:t>
      </w:r>
      <w:proofErr w:type="spellEnd"/>
      <w:r w:rsidRPr="00A51698">
        <w:rPr>
          <w:rFonts w:ascii="Times New Roman" w:hAnsi="Times New Roman" w:cs="Times New Roman"/>
          <w:i/>
          <w:iCs/>
          <w:sz w:val="24"/>
          <w:szCs w:val="24"/>
        </w:rPr>
        <w:t xml:space="preserve"> по учебнику 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A51698">
        <w:rPr>
          <w:rFonts w:ascii="Times New Roman" w:hAnsi="Times New Roman" w:cs="Times New Roman"/>
          <w:i/>
          <w:iCs/>
          <w:sz w:val="24"/>
          <w:szCs w:val="24"/>
        </w:rPr>
        <w:t xml:space="preserve"> класса</w:t>
      </w:r>
      <w:r w:rsidRPr="00A51698">
        <w:rPr>
          <w:rFonts w:ascii="Times New Roman" w:hAnsi="Times New Roman" w:cs="Times New Roman"/>
          <w:sz w:val="24"/>
          <w:szCs w:val="24"/>
        </w:rPr>
        <w:t xml:space="preserve"> </w:t>
      </w:r>
      <w:r w:rsidRPr="00672637">
        <w:rPr>
          <w:rFonts w:ascii="Times New Roman" w:hAnsi="Times New Roman" w:cs="Times New Roman"/>
          <w:i/>
          <w:sz w:val="24"/>
          <w:szCs w:val="24"/>
        </w:rPr>
        <w:t xml:space="preserve">(2 </w:t>
      </w:r>
      <w:proofErr w:type="gramStart"/>
      <w:r w:rsidRPr="00672637">
        <w:rPr>
          <w:rFonts w:ascii="Times New Roman" w:hAnsi="Times New Roman" w:cs="Times New Roman"/>
          <w:i/>
          <w:sz w:val="24"/>
          <w:szCs w:val="24"/>
        </w:rPr>
        <w:t>академических</w:t>
      </w:r>
      <w:proofErr w:type="gramEnd"/>
      <w:r w:rsidRPr="00672637">
        <w:rPr>
          <w:rFonts w:ascii="Times New Roman" w:hAnsi="Times New Roman" w:cs="Times New Roman"/>
          <w:i/>
          <w:sz w:val="24"/>
          <w:szCs w:val="24"/>
        </w:rPr>
        <w:t xml:space="preserve"> часа).</w:t>
      </w:r>
      <w:r w:rsidRPr="00A51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51698">
        <w:rPr>
          <w:rFonts w:ascii="Times New Roman" w:hAnsi="Times New Roman" w:cs="Times New Roman"/>
          <w:sz w:val="24"/>
          <w:szCs w:val="24"/>
        </w:rPr>
        <w:t xml:space="preserve">спользуются диски </w:t>
      </w:r>
      <w:r>
        <w:rPr>
          <w:rFonts w:ascii="Times New Roman" w:hAnsi="Times New Roman" w:cs="Times New Roman"/>
        </w:rPr>
        <w:t>—</w:t>
      </w:r>
      <w:r w:rsidRPr="00A51698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51698">
        <w:rPr>
          <w:rFonts w:ascii="Times New Roman" w:hAnsi="Times New Roman" w:cs="Times New Roman"/>
          <w:sz w:val="24"/>
          <w:szCs w:val="24"/>
        </w:rPr>
        <w:t xml:space="preserve"> уроков с авторскими комментариями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4001" w:rsidRPr="00A84297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4"/>
        <w:gridCol w:w="2552"/>
      </w:tblGrid>
      <w:tr w:rsidR="00874001" w:rsidRPr="00A51698" w:rsidTr="005B13E3">
        <w:trPr>
          <w:trHeight w:val="2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A84297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9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74001" w:rsidRPr="00A84297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A84297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9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874001" w:rsidRPr="00A84297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6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Ведущий запускает диск с уроком, делая паузы для обсуждения (рекомендуемые на диске). Участники семинара анализируют урок, соотносят его со своим опытом, выявляют удачные и неудачные места, сравнивают с мнением автора. Степень подробности обсуждения определяется ведущим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Около 1,5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2 акад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емических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001" w:rsidRPr="00874001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i/>
          <w:iCs/>
          <w:sz w:val="24"/>
          <w:szCs w:val="24"/>
        </w:rPr>
        <w:t>3. Составление алгоритма подготовки проблемно-диалогического урока с элементами технологии продуктивного чтения и технологии оценивания</w:t>
      </w:r>
      <w:r w:rsidRPr="00A51698">
        <w:rPr>
          <w:rFonts w:ascii="Times New Roman" w:hAnsi="Times New Roman" w:cs="Times New Roman"/>
          <w:sz w:val="24"/>
          <w:szCs w:val="24"/>
        </w:rPr>
        <w:t xml:space="preserve"> на </w:t>
      </w:r>
      <w:r w:rsidRPr="00874001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4D64DA">
        <w:rPr>
          <w:rFonts w:ascii="Times New Roman" w:hAnsi="Times New Roman" w:cs="Times New Roman"/>
          <w:sz w:val="24"/>
          <w:szCs w:val="24"/>
        </w:rPr>
        <w:t>«Модели</w:t>
      </w:r>
      <w:r w:rsidRPr="00A51698">
        <w:rPr>
          <w:rFonts w:ascii="Times New Roman" w:hAnsi="Times New Roman" w:cs="Times New Roman"/>
          <w:sz w:val="24"/>
          <w:szCs w:val="24"/>
        </w:rPr>
        <w:t xml:space="preserve"> проблемно-диалогического урока» по данному предмету </w:t>
      </w:r>
      <w:r w:rsidRPr="00D45108">
        <w:rPr>
          <w:rFonts w:ascii="Times New Roman" w:hAnsi="Times New Roman" w:cs="Times New Roman"/>
          <w:i/>
          <w:sz w:val="24"/>
          <w:szCs w:val="24"/>
        </w:rPr>
        <w:t>(20</w:t>
      </w:r>
      <w:r w:rsidRPr="00D45108">
        <w:rPr>
          <w:rFonts w:ascii="Times New Roman" w:hAnsi="Times New Roman" w:cs="Times New Roman"/>
          <w:i/>
        </w:rPr>
        <w:t>—</w:t>
      </w:r>
      <w:r w:rsidRPr="00D45108">
        <w:rPr>
          <w:rFonts w:ascii="Times New Roman" w:hAnsi="Times New Roman" w:cs="Times New Roman"/>
          <w:i/>
          <w:sz w:val="24"/>
          <w:szCs w:val="24"/>
        </w:rPr>
        <w:t>30 мин)</w:t>
      </w:r>
      <w:r w:rsidRPr="00A51698">
        <w:rPr>
          <w:rFonts w:ascii="Times New Roman" w:hAnsi="Times New Roman" w:cs="Times New Roman"/>
          <w:sz w:val="24"/>
          <w:szCs w:val="24"/>
        </w:rPr>
        <w:t>. При недостатке времени этот этап может быть заменён готовым алгоритмом, который предлагает ведущий.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55"/>
        <w:gridCol w:w="1701"/>
      </w:tblGrid>
      <w:tr w:rsidR="00874001" w:rsidRPr="00A51698" w:rsidTr="005B13E3">
        <w:trPr>
          <w:trHeight w:val="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A8128A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A8128A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8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74001" w:rsidRPr="00A51698" w:rsidTr="00874001">
        <w:trPr>
          <w:trHeight w:val="77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Ведущий обозначает цель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алгоритм подготовки проблемно-диалогического урока с элементами других технологий на основе «Модели проблемно-диалогического урока»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предлагает определить, на каких этапах этой модели урока наиболее логично встраивать работу с текстом (технология продуктивного чтения) и эпизоды текущего контроля (технология оценивания)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Ведущий предлагает на основе модели составить порядок действий учителя по подготовке проблемно-диалогического урока. Участники предлагают и обсуждают последовательность действий. Ведущий записывают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на доску (или на экран через проектор).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При необходимости ведущий предлагает сравнить получившийся алгоритм с образцом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874001" w:rsidRPr="00874001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874001" w:rsidRPr="00A8128A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i/>
          <w:iCs/>
          <w:sz w:val="24"/>
          <w:szCs w:val="24"/>
        </w:rPr>
        <w:t>4. Коллективная разработка конспекта одного урока в 5-м классе</w:t>
      </w:r>
      <w:r w:rsidRPr="00A51698">
        <w:rPr>
          <w:rFonts w:ascii="Times New Roman" w:hAnsi="Times New Roman" w:cs="Times New Roman"/>
          <w:sz w:val="24"/>
          <w:szCs w:val="24"/>
        </w:rPr>
        <w:t xml:space="preserve"> с использованием составленного ранее алгоритма </w:t>
      </w:r>
      <w:r w:rsidRPr="00A8128A">
        <w:rPr>
          <w:rFonts w:ascii="Times New Roman" w:hAnsi="Times New Roman" w:cs="Times New Roman"/>
          <w:i/>
          <w:sz w:val="24"/>
          <w:szCs w:val="24"/>
        </w:rPr>
        <w:t>(40–60 мин)</w:t>
      </w:r>
      <w:r w:rsidRPr="00A5169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55"/>
        <w:gridCol w:w="1701"/>
      </w:tblGrid>
      <w:tr w:rsidR="00874001" w:rsidRPr="00A51698" w:rsidTr="005B13E3">
        <w:trPr>
          <w:trHeight w:val="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A8128A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8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A8128A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28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74001" w:rsidRPr="00A51698" w:rsidTr="00874001">
        <w:trPr>
          <w:trHeight w:val="114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предлагает коллективно разработать по алгоритму один урок (тему урока определяет ведущий, но желательно использовать один из самых первых, вводных уроков по данному предмету).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Участники читают выбранный ведущим параграф учебника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Около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4001" w:rsidRPr="00A51698" w:rsidTr="005B13E3">
        <w:trPr>
          <w:trHeight w:val="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Ведущий в диалоге с участниками реализует алгоритм (фиксируя основные шаги на доске). С этой целью он предлагает: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сформулировать цели в виде умений;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отобрать минимум содержания (новое обязательное для учеников знание);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придумать проблемную ситуацию, сформулировать проблему;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наметить шаги решения данной проблемы, в ходе которых ученики смогут самостоятельно открыть новое знание;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продумать работу с текстом с использованием технологии;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наметить эпизоды текущего контроля в соответствии с технологией оценивания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i/>
          <w:iCs/>
          <w:spacing w:val="2"/>
          <w:sz w:val="24"/>
          <w:szCs w:val="24"/>
          <w:lang w:val="en-US"/>
        </w:rPr>
      </w:pPr>
    </w:p>
    <w:p w:rsidR="00874001" w:rsidRPr="00BA7F3D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A51698">
        <w:rPr>
          <w:rFonts w:ascii="Times New Roman" w:hAnsi="Times New Roman" w:cs="Times New Roman"/>
          <w:i/>
          <w:iCs/>
          <w:spacing w:val="2"/>
          <w:sz w:val="24"/>
          <w:szCs w:val="24"/>
        </w:rPr>
        <w:t>5. Индивидуальная или групповая разработка конспектов разных уроков в 5 классе</w:t>
      </w:r>
      <w:r w:rsidRPr="00A51698">
        <w:rPr>
          <w:rFonts w:ascii="Times New Roman" w:hAnsi="Times New Roman" w:cs="Times New Roman"/>
          <w:spacing w:val="2"/>
          <w:sz w:val="24"/>
          <w:szCs w:val="24"/>
        </w:rPr>
        <w:t xml:space="preserve"> участниками семинара на основании алгоритма </w:t>
      </w:r>
      <w:r w:rsidRPr="00BA7F3D">
        <w:rPr>
          <w:rFonts w:ascii="Times New Roman" w:hAnsi="Times New Roman" w:cs="Times New Roman"/>
          <w:i/>
          <w:spacing w:val="2"/>
          <w:sz w:val="24"/>
          <w:szCs w:val="24"/>
        </w:rPr>
        <w:t>(2 академических часа)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874001" w:rsidRPr="00BA7F3D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55"/>
        <w:gridCol w:w="1701"/>
      </w:tblGrid>
      <w:tr w:rsidR="00874001" w:rsidRPr="00A51698" w:rsidTr="005B13E3">
        <w:trPr>
          <w:trHeight w:val="60"/>
          <w:tblHeader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BA7F3D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F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74001" w:rsidRPr="00BA7F3D" w:rsidRDefault="00874001" w:rsidP="008740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F3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74001" w:rsidRPr="00A51698" w:rsidTr="005B13E3">
        <w:trPr>
          <w:trHeight w:val="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Ведущий предлагает участникам взять для разработки уроков разные параграфы из учебника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класса (желательно разных видов, не повторяющиеся). Объявляется, что теперь за 40 мин каждый участник семинара или небольшая группа разработает урок самостоятельно на основе алгоритма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Около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4001" w:rsidRPr="00A51698" w:rsidTr="005B13E3">
        <w:trPr>
          <w:trHeight w:val="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4D64DA">
            <w:pPr>
              <w:jc w:val="both"/>
              <w:rPr>
                <w:rFonts w:ascii="Times New Roman" w:hAnsi="Times New Roman" w:cs="Times New Roman"/>
              </w:rPr>
            </w:pPr>
            <w:r w:rsidRPr="00A51698">
              <w:rPr>
                <w:rFonts w:ascii="Times New Roman" w:hAnsi="Times New Roman" w:cs="Times New Roman"/>
              </w:rPr>
              <w:lastRenderedPageBreak/>
              <w:t xml:space="preserve">Участники разрабатывают урок (читают выбранный ими параграф, готовят конспект </w:t>
            </w:r>
            <w:r w:rsidRPr="004D64DA">
              <w:rPr>
                <w:rFonts w:ascii="Times New Roman" w:hAnsi="Times New Roman" w:cs="Times New Roman"/>
              </w:rPr>
              <w:t>проблемно-диалогического урока).</w:t>
            </w:r>
            <w:r w:rsidR="004D64DA" w:rsidRPr="004D64DA">
              <w:rPr>
                <w:rFonts w:ascii="Times New Roman" w:hAnsi="Times New Roman" w:cs="Times New Roman"/>
              </w:rPr>
              <w:t xml:space="preserve"> </w:t>
            </w:r>
            <w:r w:rsidRPr="00A51698">
              <w:rPr>
                <w:rFonts w:ascii="Times New Roman" w:hAnsi="Times New Roman" w:cs="Times New Roman"/>
              </w:rPr>
              <w:t xml:space="preserve">Ведущий консультирует участников, следит за временем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01" w:rsidRPr="00A51698" w:rsidTr="005B13E3">
        <w:trPr>
          <w:trHeight w:val="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результатов: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Группы по очереди представляют свой конспект (можно зачитывать, а можно разыгрывать его элементы со слушателями в роли учеников). Время на представление зависит от числа участников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от 5 до 20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по ходу фиксирует ключевые моменты конспекта (минимум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формулировка проблемы, шаги по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решению и вывод, работа с текстом, эпизоды текущего контроля) на доске или на экране через проектор. Следит, чтобы основные этапы урока прозвучали, при необходимости помогает скорректировать конспект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Около</w:t>
            </w:r>
          </w:p>
          <w:p w:rsidR="00874001" w:rsidRPr="00A51698" w:rsidRDefault="00874001" w:rsidP="008740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74001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874001" w:rsidRPr="00A51698" w:rsidRDefault="00874001" w:rsidP="008740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i/>
          <w:iCs/>
          <w:sz w:val="24"/>
          <w:szCs w:val="24"/>
        </w:rPr>
        <w:t>6. Рефлексия по итогам семинара</w:t>
      </w:r>
      <w:r w:rsidRPr="00A51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—</w:t>
      </w:r>
      <w:r w:rsidRPr="00A51698">
        <w:rPr>
          <w:rFonts w:ascii="Times New Roman" w:hAnsi="Times New Roman" w:cs="Times New Roman"/>
          <w:sz w:val="24"/>
          <w:szCs w:val="24"/>
        </w:rPr>
        <w:t xml:space="preserve"> насколько удалось решить его проблему, достичь коллективных и личных целей. </w:t>
      </w:r>
    </w:p>
    <w:p w:rsidR="0030592C" w:rsidRDefault="0030592C" w:rsidP="00874001">
      <w:pPr>
        <w:spacing w:line="240" w:lineRule="auto"/>
        <w:contextualSpacing/>
      </w:pPr>
    </w:p>
    <w:sectPr w:rsidR="0030592C" w:rsidSect="0030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001"/>
    <w:rsid w:val="00042BC6"/>
    <w:rsid w:val="0030592C"/>
    <w:rsid w:val="004D64DA"/>
    <w:rsid w:val="00874001"/>
    <w:rsid w:val="00A4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74001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87400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customStyle="1" w:styleId="text">
    <w:name w:val="text"/>
    <w:basedOn w:val="NoParagraphStyle"/>
    <w:uiPriority w:val="99"/>
    <w:rsid w:val="00874001"/>
    <w:pPr>
      <w:spacing w:line="240" w:lineRule="atLeast"/>
      <w:ind w:firstLine="283"/>
      <w:jc w:val="both"/>
    </w:pPr>
    <w:rPr>
      <w:rFonts w:ascii="SchoolBookC" w:hAnsi="SchoolBookC" w:cs="SchoolBookC"/>
      <w:sz w:val="22"/>
      <w:szCs w:val="22"/>
      <w:lang w:val="ru-RU"/>
    </w:rPr>
  </w:style>
  <w:style w:type="paragraph" w:customStyle="1" w:styleId="zag-5">
    <w:name w:val="zag-5"/>
    <w:basedOn w:val="text"/>
    <w:uiPriority w:val="99"/>
    <w:rsid w:val="00874001"/>
    <w:pPr>
      <w:spacing w:before="170" w:after="57"/>
      <w:ind w:firstLine="0"/>
      <w:jc w:val="center"/>
    </w:pPr>
    <w:rPr>
      <w:b/>
      <w:bCs/>
    </w:rPr>
  </w:style>
  <w:style w:type="paragraph" w:customStyle="1" w:styleId="zag-6">
    <w:name w:val="zag-6"/>
    <w:basedOn w:val="zag-5"/>
    <w:uiPriority w:val="99"/>
    <w:rsid w:val="00874001"/>
    <w:pPr>
      <w:spacing w:before="340" w:after="170" w:line="300" w:lineRule="atLeast"/>
    </w:pPr>
    <w:rPr>
      <w:sz w:val="26"/>
      <w:szCs w:val="26"/>
    </w:rPr>
  </w:style>
  <w:style w:type="paragraph" w:customStyle="1" w:styleId="text-tab-shapka">
    <w:name w:val="text-tab-shapka"/>
    <w:basedOn w:val="text"/>
    <w:uiPriority w:val="99"/>
    <w:rsid w:val="00874001"/>
    <w:pPr>
      <w:spacing w:line="200" w:lineRule="atLeast"/>
      <w:ind w:firstLine="0"/>
      <w:jc w:val="center"/>
    </w:pPr>
    <w:rPr>
      <w:sz w:val="18"/>
      <w:szCs w:val="18"/>
    </w:rPr>
  </w:style>
  <w:style w:type="paragraph" w:customStyle="1" w:styleId="text-tab">
    <w:name w:val="text-tab"/>
    <w:basedOn w:val="text"/>
    <w:uiPriority w:val="99"/>
    <w:rsid w:val="00874001"/>
    <w:pPr>
      <w:spacing w:line="220" w:lineRule="atLeast"/>
      <w:ind w:firstLine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1078</Words>
  <Characters>6151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2012-11-28T16:20:00Z</dcterms:created>
  <dcterms:modified xsi:type="dcterms:W3CDTF">2012-11-28T21:39:00Z</dcterms:modified>
</cp:coreProperties>
</file>